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693A" w14:textId="089D97C1" w:rsidR="00DA4029" w:rsidRPr="007C7E22" w:rsidRDefault="00344203" w:rsidP="008C275A">
      <w:pPr>
        <w:jc w:val="center"/>
        <w:rPr>
          <w:b/>
          <w:bCs/>
          <w:sz w:val="44"/>
          <w:szCs w:val="44"/>
        </w:rPr>
      </w:pPr>
      <w:r w:rsidRPr="007C7E22">
        <w:rPr>
          <w:b/>
          <w:bCs/>
          <w:sz w:val="44"/>
          <w:szCs w:val="44"/>
        </w:rPr>
        <w:t>Fredningsnævnet spærrer for udvikling på Vestermølle</w:t>
      </w:r>
    </w:p>
    <w:p w14:paraId="56894675" w14:textId="77777777" w:rsidR="00BE6D58" w:rsidRPr="00BE6D58" w:rsidRDefault="00BE6D58" w:rsidP="008C275A">
      <w:pPr>
        <w:jc w:val="center"/>
        <w:rPr>
          <w:b/>
          <w:bCs/>
          <w:sz w:val="16"/>
          <w:szCs w:val="16"/>
        </w:rPr>
      </w:pPr>
    </w:p>
    <w:p w14:paraId="5577B853" w14:textId="724FB887" w:rsidR="00F13A54" w:rsidRPr="00543A67" w:rsidRDefault="003B434F" w:rsidP="008C275A">
      <w:pPr>
        <w:jc w:val="center"/>
        <w:rPr>
          <w:sz w:val="56"/>
          <w:szCs w:val="56"/>
        </w:rPr>
      </w:pPr>
      <w:r w:rsidRPr="00543A67">
        <w:rPr>
          <w:sz w:val="56"/>
          <w:szCs w:val="56"/>
        </w:rPr>
        <w:t xml:space="preserve">Økonomiudvalget </w:t>
      </w:r>
      <w:r w:rsidR="00217157" w:rsidRPr="00543A67">
        <w:rPr>
          <w:sz w:val="56"/>
          <w:szCs w:val="56"/>
        </w:rPr>
        <w:t xml:space="preserve">reagerer ved at </w:t>
      </w:r>
      <w:r w:rsidR="00B360AD">
        <w:rPr>
          <w:sz w:val="56"/>
          <w:szCs w:val="56"/>
        </w:rPr>
        <w:t>arbejde</w:t>
      </w:r>
    </w:p>
    <w:p w14:paraId="42C61038" w14:textId="7D16260D" w:rsidR="00344203" w:rsidRPr="00543A67" w:rsidRDefault="00B360AD" w:rsidP="008C275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 </w:t>
      </w:r>
      <w:r w:rsidR="00F13A54" w:rsidRPr="00543A67">
        <w:rPr>
          <w:sz w:val="56"/>
          <w:szCs w:val="56"/>
        </w:rPr>
        <w:t xml:space="preserve">Stuehuset </w:t>
      </w:r>
      <w:r>
        <w:rPr>
          <w:sz w:val="56"/>
          <w:szCs w:val="56"/>
        </w:rPr>
        <w:t>som</w:t>
      </w:r>
      <w:r w:rsidR="00F13A54" w:rsidRPr="00543A67">
        <w:rPr>
          <w:sz w:val="56"/>
          <w:szCs w:val="56"/>
        </w:rPr>
        <w:t xml:space="preserve"> </w:t>
      </w:r>
      <w:r w:rsidR="003B434F" w:rsidRPr="00543A67">
        <w:rPr>
          <w:sz w:val="56"/>
          <w:szCs w:val="56"/>
        </w:rPr>
        <w:t>oplevelses-museum</w:t>
      </w:r>
    </w:p>
    <w:p w14:paraId="2661353E" w14:textId="103C0111" w:rsidR="00E456CE" w:rsidRDefault="007C7E22" w:rsidP="007C7E2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B7DF64F" wp14:editId="20605E15">
            <wp:extent cx="2848251" cy="1599667"/>
            <wp:effectExtent l="0" t="0" r="9525" b="635"/>
            <wp:docPr id="2" name="Billede 2" descr="Et billede, der indeholder udendørs, natur, vej, motorve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udendørs, natur, vej, motorvej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455" cy="16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="00E456CE">
        <w:rPr>
          <w:noProof/>
          <w:sz w:val="48"/>
          <w:szCs w:val="48"/>
        </w:rPr>
        <w:drawing>
          <wp:inline distT="0" distB="0" distL="0" distR="0" wp14:anchorId="5A5A2EFF" wp14:editId="43D34887">
            <wp:extent cx="3621024" cy="1591650"/>
            <wp:effectExtent l="0" t="0" r="0" b="8890"/>
            <wp:docPr id="1" name="Billede 1" descr="Et billede, der indeholder græs, udendørs, himmel, h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udendørs, himmel, hus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11893" r="307" b="30860"/>
                    <a:stretch/>
                  </pic:blipFill>
                  <pic:spPr bwMode="auto">
                    <a:xfrm>
                      <a:off x="0" y="0"/>
                      <a:ext cx="3746449" cy="164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5E283" w14:textId="138DF31A" w:rsidR="00F2418D" w:rsidRPr="00F2418D" w:rsidRDefault="00CA19DE">
      <w:pPr>
        <w:rPr>
          <w:i/>
          <w:iCs/>
          <w:szCs w:val="24"/>
        </w:rPr>
      </w:pPr>
      <w:r>
        <w:rPr>
          <w:i/>
          <w:iCs/>
          <w:szCs w:val="24"/>
        </w:rPr>
        <w:t>Vestermølle</w:t>
      </w:r>
      <w:r w:rsidR="00101E6C">
        <w:rPr>
          <w:i/>
          <w:iCs/>
          <w:szCs w:val="24"/>
        </w:rPr>
        <w:t>s</w:t>
      </w:r>
      <w:r>
        <w:rPr>
          <w:i/>
          <w:iCs/>
          <w:szCs w:val="24"/>
        </w:rPr>
        <w:t xml:space="preserve"> </w:t>
      </w:r>
      <w:r w:rsidR="00101E6C">
        <w:rPr>
          <w:i/>
          <w:iCs/>
          <w:szCs w:val="24"/>
        </w:rPr>
        <w:t>m</w:t>
      </w:r>
      <w:r w:rsidR="000B5F32">
        <w:rPr>
          <w:i/>
          <w:iCs/>
          <w:szCs w:val="24"/>
        </w:rPr>
        <w:t>ølle</w:t>
      </w:r>
      <w:r w:rsidR="00DB041C">
        <w:rPr>
          <w:i/>
          <w:iCs/>
          <w:szCs w:val="24"/>
        </w:rPr>
        <w:t>bygning</w:t>
      </w:r>
      <w:r w:rsidR="000B5F32">
        <w:rPr>
          <w:i/>
          <w:iCs/>
          <w:szCs w:val="24"/>
        </w:rPr>
        <w:t xml:space="preserve">, </w:t>
      </w:r>
      <w:r w:rsidR="00101E6C">
        <w:rPr>
          <w:i/>
          <w:iCs/>
          <w:szCs w:val="24"/>
        </w:rPr>
        <w:t>l</w:t>
      </w:r>
      <w:r w:rsidR="000B5F32">
        <w:rPr>
          <w:i/>
          <w:iCs/>
          <w:szCs w:val="24"/>
        </w:rPr>
        <w:t>ad</w:t>
      </w:r>
      <w:r w:rsidR="00101E6C">
        <w:rPr>
          <w:i/>
          <w:iCs/>
          <w:szCs w:val="24"/>
        </w:rPr>
        <w:t>e</w:t>
      </w:r>
      <w:r>
        <w:rPr>
          <w:i/>
          <w:iCs/>
          <w:szCs w:val="24"/>
        </w:rPr>
        <w:t xml:space="preserve"> og</w:t>
      </w:r>
      <w:r w:rsidR="000B5F32">
        <w:rPr>
          <w:i/>
          <w:iCs/>
          <w:szCs w:val="24"/>
        </w:rPr>
        <w:t xml:space="preserve"> sta</w:t>
      </w:r>
      <w:r w:rsidR="00D96C9A">
        <w:rPr>
          <w:i/>
          <w:iCs/>
          <w:szCs w:val="24"/>
        </w:rPr>
        <w:t>l</w:t>
      </w:r>
      <w:r w:rsidR="005F183C">
        <w:rPr>
          <w:i/>
          <w:iCs/>
          <w:szCs w:val="24"/>
        </w:rPr>
        <w:t>d</w:t>
      </w:r>
      <w:r w:rsidR="000B5F32">
        <w:rPr>
          <w:i/>
          <w:iCs/>
          <w:szCs w:val="24"/>
        </w:rPr>
        <w:t>bygn</w:t>
      </w:r>
      <w:r w:rsidR="005F183C">
        <w:rPr>
          <w:i/>
          <w:iCs/>
          <w:szCs w:val="24"/>
        </w:rPr>
        <w:t>inger</w:t>
      </w:r>
      <w:r w:rsidR="0067109F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blev sammen med</w:t>
      </w:r>
      <w:r w:rsidR="005F183C">
        <w:rPr>
          <w:i/>
          <w:iCs/>
          <w:szCs w:val="24"/>
        </w:rPr>
        <w:t xml:space="preserve"> Riddersalen </w:t>
      </w:r>
      <w:r>
        <w:rPr>
          <w:i/>
          <w:iCs/>
          <w:szCs w:val="24"/>
        </w:rPr>
        <w:t>i 2009</w:t>
      </w:r>
      <w:r w:rsidR="005F183C">
        <w:rPr>
          <w:i/>
          <w:iCs/>
          <w:szCs w:val="24"/>
        </w:rPr>
        <w:t xml:space="preserve"> </w:t>
      </w:r>
      <w:r w:rsidR="00F2798D">
        <w:rPr>
          <w:i/>
          <w:iCs/>
          <w:szCs w:val="24"/>
        </w:rPr>
        <w:t xml:space="preserve">overdraget </w:t>
      </w:r>
      <w:r w:rsidR="00A54424">
        <w:rPr>
          <w:i/>
          <w:iCs/>
          <w:szCs w:val="24"/>
        </w:rPr>
        <w:t>til</w:t>
      </w:r>
      <w:r w:rsidR="00F2798D">
        <w:rPr>
          <w:i/>
          <w:iCs/>
          <w:szCs w:val="24"/>
        </w:rPr>
        <w:t xml:space="preserve"> en række </w:t>
      </w:r>
      <w:r>
        <w:rPr>
          <w:i/>
          <w:iCs/>
          <w:szCs w:val="24"/>
        </w:rPr>
        <w:t>folkelige foreninger</w:t>
      </w:r>
      <w:r w:rsidR="00A54424">
        <w:rPr>
          <w:i/>
          <w:iCs/>
          <w:szCs w:val="24"/>
        </w:rPr>
        <w:t xml:space="preserve"> med henblik på ombygning og indretning til </w:t>
      </w:r>
      <w:r w:rsidR="008F2F84">
        <w:rPr>
          <w:i/>
          <w:iCs/>
          <w:szCs w:val="24"/>
        </w:rPr>
        <w:t xml:space="preserve">værksteder, mødelokaler og restaurant. </w:t>
      </w:r>
      <w:r w:rsidR="00730DEB">
        <w:rPr>
          <w:i/>
          <w:iCs/>
          <w:szCs w:val="24"/>
        </w:rPr>
        <w:t>S</w:t>
      </w:r>
      <w:r>
        <w:rPr>
          <w:i/>
          <w:iCs/>
          <w:szCs w:val="24"/>
        </w:rPr>
        <w:t xml:space="preserve">iden </w:t>
      </w:r>
      <w:r w:rsidR="00730DEB">
        <w:rPr>
          <w:i/>
          <w:iCs/>
          <w:szCs w:val="24"/>
        </w:rPr>
        <w:t xml:space="preserve">er her </w:t>
      </w:r>
      <w:r>
        <w:rPr>
          <w:i/>
          <w:iCs/>
          <w:szCs w:val="24"/>
        </w:rPr>
        <w:t>investeret 41 millioner kroner</w:t>
      </w:r>
      <w:r w:rsidR="00C136B4">
        <w:rPr>
          <w:i/>
          <w:iCs/>
          <w:szCs w:val="24"/>
        </w:rPr>
        <w:t xml:space="preserve">, </w:t>
      </w:r>
      <w:r w:rsidR="00AC1065">
        <w:rPr>
          <w:i/>
          <w:iCs/>
          <w:szCs w:val="24"/>
        </w:rPr>
        <w:t>hvoraf m</w:t>
      </w:r>
      <w:r w:rsidR="002940B1">
        <w:rPr>
          <w:i/>
          <w:iCs/>
          <w:szCs w:val="24"/>
        </w:rPr>
        <w:t>e</w:t>
      </w:r>
      <w:r w:rsidR="00AC1065">
        <w:rPr>
          <w:i/>
          <w:iCs/>
          <w:szCs w:val="24"/>
        </w:rPr>
        <w:t xml:space="preserve">re end </w:t>
      </w:r>
      <w:r w:rsidR="002940B1">
        <w:rPr>
          <w:i/>
          <w:iCs/>
          <w:szCs w:val="24"/>
        </w:rPr>
        <w:t>3</w:t>
      </w:r>
      <w:r w:rsidR="00AC1065">
        <w:rPr>
          <w:i/>
          <w:iCs/>
          <w:szCs w:val="24"/>
        </w:rPr>
        <w:t xml:space="preserve">0 millioner er kommet fra </w:t>
      </w:r>
      <w:r w:rsidR="00C136B4">
        <w:rPr>
          <w:i/>
          <w:iCs/>
          <w:szCs w:val="24"/>
        </w:rPr>
        <w:t>fonde,</w:t>
      </w:r>
      <w:r>
        <w:rPr>
          <w:i/>
          <w:iCs/>
          <w:szCs w:val="24"/>
        </w:rPr>
        <w:t xml:space="preserve"> </w:t>
      </w:r>
      <w:r w:rsidR="00F2798D">
        <w:rPr>
          <w:i/>
          <w:iCs/>
          <w:szCs w:val="24"/>
        </w:rPr>
        <w:t>f</w:t>
      </w:r>
      <w:r w:rsidR="00C136B4">
        <w:rPr>
          <w:i/>
          <w:iCs/>
          <w:szCs w:val="24"/>
        </w:rPr>
        <w:t xml:space="preserve">irmaer og foreninger. </w:t>
      </w:r>
      <w:r w:rsidR="00101E6C">
        <w:rPr>
          <w:i/>
          <w:iCs/>
          <w:szCs w:val="24"/>
        </w:rPr>
        <w:t xml:space="preserve">Nu lægges der op til, at også </w:t>
      </w:r>
      <w:proofErr w:type="spellStart"/>
      <w:r w:rsidR="0067109F">
        <w:rPr>
          <w:i/>
          <w:iCs/>
          <w:szCs w:val="24"/>
        </w:rPr>
        <w:t>S</w:t>
      </w:r>
      <w:r w:rsidR="00F967F2">
        <w:rPr>
          <w:i/>
          <w:iCs/>
          <w:szCs w:val="24"/>
        </w:rPr>
        <w:t>tuehus</w:t>
      </w:r>
      <w:r w:rsidR="002940B1">
        <w:rPr>
          <w:i/>
          <w:iCs/>
          <w:szCs w:val="24"/>
        </w:rPr>
        <w:t>t</w:t>
      </w:r>
      <w:r w:rsidR="00D96C9A">
        <w:rPr>
          <w:i/>
          <w:iCs/>
          <w:szCs w:val="24"/>
        </w:rPr>
        <w:t>e</w:t>
      </w:r>
      <w:proofErr w:type="spellEnd"/>
      <w:r w:rsidR="008F25E8">
        <w:rPr>
          <w:i/>
          <w:iCs/>
          <w:szCs w:val="24"/>
        </w:rPr>
        <w:t xml:space="preserve"> </w:t>
      </w:r>
      <w:r w:rsidR="0038299B">
        <w:rPr>
          <w:i/>
          <w:iCs/>
          <w:szCs w:val="24"/>
        </w:rPr>
        <w:t xml:space="preserve">kan blive del af Kultur- og Oplevelsescenter Vestermølle. </w:t>
      </w:r>
      <w:r w:rsidR="00F2798D">
        <w:rPr>
          <w:i/>
          <w:iCs/>
          <w:szCs w:val="24"/>
        </w:rPr>
        <w:t xml:space="preserve"> </w:t>
      </w:r>
      <w:r w:rsidR="005F183C">
        <w:rPr>
          <w:i/>
          <w:iCs/>
          <w:szCs w:val="24"/>
        </w:rPr>
        <w:t xml:space="preserve"> </w:t>
      </w:r>
      <w:r w:rsidR="006F55C8">
        <w:rPr>
          <w:i/>
          <w:iCs/>
          <w:szCs w:val="24"/>
        </w:rPr>
        <w:t xml:space="preserve"> </w:t>
      </w:r>
    </w:p>
    <w:p w14:paraId="32A38329" w14:textId="77777777" w:rsidR="00DA4029" w:rsidRDefault="00DA4029"/>
    <w:p w14:paraId="008B813F" w14:textId="77777777" w:rsidR="00253AFA" w:rsidRDefault="003C6F47">
      <w:r>
        <w:t xml:space="preserve">I forbindelse med forestående renovering af </w:t>
      </w:r>
      <w:r w:rsidR="00AA38F6">
        <w:t xml:space="preserve">bygninger på Sølund </w:t>
      </w:r>
      <w:r w:rsidR="00547037">
        <w:t>har</w:t>
      </w:r>
      <w:r>
        <w:t xml:space="preserve"> </w:t>
      </w:r>
      <w:r w:rsidR="00033422">
        <w:t xml:space="preserve">Skanderborg Byråds økonomiudvalg </w:t>
      </w:r>
      <w:r w:rsidR="00547037">
        <w:t>besluttet at se på muligheden</w:t>
      </w:r>
      <w:r w:rsidR="006F09EF">
        <w:t xml:space="preserve"> for at overføre Kompetencecentrets aktiviteter på Vestermølle hertil. </w:t>
      </w:r>
      <w:r w:rsidR="00956B79">
        <w:t xml:space="preserve">Idéen </w:t>
      </w:r>
      <w:r w:rsidR="00253AFA">
        <w:t>indgår i de drøftelser, der skal føre til vedtagelse af kommunens budget for 2022.</w:t>
      </w:r>
    </w:p>
    <w:p w14:paraId="67964F32" w14:textId="77777777" w:rsidR="00253AFA" w:rsidRDefault="00253AFA"/>
    <w:p w14:paraId="156FC947" w14:textId="02EA0A35" w:rsidR="003B783E" w:rsidRDefault="006A3840">
      <w:r>
        <w:t xml:space="preserve">Det </w:t>
      </w:r>
      <w:r w:rsidR="00761ACF">
        <w:t>kan</w:t>
      </w:r>
      <w:r>
        <w:t xml:space="preserve"> ses i sammenhæng med, at </w:t>
      </w:r>
      <w:r w:rsidR="00015FA5">
        <w:t>Fredningsnævnet 14. juli sagde nej ti</w:t>
      </w:r>
      <w:r w:rsidR="00B244B5">
        <w:t>l</w:t>
      </w:r>
      <w:r w:rsidR="00EC7973">
        <w:t xml:space="preserve"> et ønske fra</w:t>
      </w:r>
      <w:r w:rsidR="00087EBD">
        <w:t xml:space="preserve"> Vestermølle </w:t>
      </w:r>
      <w:proofErr w:type="spellStart"/>
      <w:r w:rsidR="00087EBD">
        <w:t>Møllelaug</w:t>
      </w:r>
      <w:proofErr w:type="spellEnd"/>
      <w:r w:rsidR="00087EBD">
        <w:t xml:space="preserve"> </w:t>
      </w:r>
      <w:r w:rsidR="00EC7973">
        <w:t xml:space="preserve">om </w:t>
      </w:r>
      <w:r w:rsidR="00087EBD">
        <w:t xml:space="preserve">i samarbejde med kommunen og Foreningen Vestermølle </w:t>
      </w:r>
      <w:r w:rsidR="00EC7973">
        <w:t xml:space="preserve">at opføre en udstillingsbygning </w:t>
      </w:r>
      <w:r w:rsidR="00341B12">
        <w:t>på Vestermølle.</w:t>
      </w:r>
      <w:r w:rsidR="003D17C9">
        <w:t xml:space="preserve"> </w:t>
      </w:r>
    </w:p>
    <w:p w14:paraId="3DFBA559" w14:textId="77777777" w:rsidR="003B783E" w:rsidRDefault="003B783E"/>
    <w:p w14:paraId="1EE8CF9E" w14:textId="77777777" w:rsidR="004870F5" w:rsidRDefault="00713C85">
      <w:r>
        <w:t>Gennem</w:t>
      </w:r>
      <w:r w:rsidR="000659B3">
        <w:t xml:space="preserve"> mere end </w:t>
      </w:r>
      <w:r>
        <w:t>to år har</w:t>
      </w:r>
      <w:r w:rsidR="00B006FA">
        <w:t xml:space="preserve"> </w:t>
      </w:r>
      <w:proofErr w:type="spellStart"/>
      <w:r>
        <w:t>Møllelaug</w:t>
      </w:r>
      <w:r w:rsidR="00AC7135">
        <w:t>et</w:t>
      </w:r>
      <w:proofErr w:type="spellEnd"/>
      <w:r>
        <w:t xml:space="preserve"> arbejdet på at </w:t>
      </w:r>
      <w:r w:rsidR="001C3FFA">
        <w:t xml:space="preserve">sætte fortællingen om </w:t>
      </w:r>
      <w:r w:rsidR="00B627FD">
        <w:t xml:space="preserve">landbrugets og </w:t>
      </w:r>
      <w:r w:rsidR="001C3FFA">
        <w:t xml:space="preserve">andelsbevægelsens udvikling i Danmark med udgangspunkt i </w:t>
      </w:r>
      <w:r w:rsidR="00531469">
        <w:t xml:space="preserve">pionéren Anders Nielsen og hans kone Kirstine ind i bredere </w:t>
      </w:r>
      <w:r w:rsidR="00BB50B7">
        <w:t>sammenhæng</w:t>
      </w:r>
      <w:r w:rsidR="00B627FD">
        <w:t xml:space="preserve">. </w:t>
      </w:r>
    </w:p>
    <w:p w14:paraId="77FA3F3D" w14:textId="77777777" w:rsidR="004870F5" w:rsidRDefault="004870F5"/>
    <w:p w14:paraId="6EF8FB3D" w14:textId="4192DD69" w:rsidR="002E13C4" w:rsidRDefault="00B35BD6">
      <w:r>
        <w:t xml:space="preserve">Fra 1882 til 1928 </w:t>
      </w:r>
      <w:r w:rsidR="00171E90">
        <w:t xml:space="preserve">forlod 40 pct. af landbrugets udøvere erhvervet – samtidig med den animalske produktion blev tredoblet. De ledige hænder </w:t>
      </w:r>
      <w:r w:rsidR="00ED0015">
        <w:t>var del af g</w:t>
      </w:r>
      <w:r w:rsidR="00171E90">
        <w:t>rundlag</w:t>
      </w:r>
      <w:r w:rsidR="00ED0015">
        <w:t>et</w:t>
      </w:r>
      <w:r w:rsidR="00171E90">
        <w:t xml:space="preserve"> for industriens udvikling – og arbejderbevægelsens. Eksport af smør og bacon </w:t>
      </w:r>
      <w:r w:rsidR="0035450A">
        <w:t>gav øget trafik over havet</w:t>
      </w:r>
      <w:r w:rsidR="002E13C4">
        <w:t>:</w:t>
      </w:r>
      <w:r w:rsidR="004870F5">
        <w:t xml:space="preserve"> </w:t>
      </w:r>
      <w:r w:rsidR="0035450A">
        <w:t xml:space="preserve">Grunden for Danmarks position som i dag klodens femte største søfartsnation blev lagt. </w:t>
      </w:r>
    </w:p>
    <w:p w14:paraId="7397851D" w14:textId="77777777" w:rsidR="002E13C4" w:rsidRDefault="002E13C4"/>
    <w:p w14:paraId="18BF9F97" w14:textId="3C5836D8" w:rsidR="00C7319E" w:rsidRDefault="00921D9D">
      <w:r>
        <w:t xml:space="preserve">Tilsammen er det nævnte materielt </w:t>
      </w:r>
      <w:r w:rsidR="0056121B">
        <w:t xml:space="preserve">set </w:t>
      </w:r>
      <w:r w:rsidR="00B72332">
        <w:t>de tiltag</w:t>
      </w:r>
      <w:r w:rsidR="002D6816">
        <w:t xml:space="preserve">, som har ført til </w:t>
      </w:r>
      <w:r w:rsidR="004870F5">
        <w:t>Danmarks</w:t>
      </w:r>
      <w:r w:rsidR="005E03EB">
        <w:t xml:space="preserve"> velstand</w:t>
      </w:r>
      <w:r w:rsidR="00915B1B">
        <w:t xml:space="preserve">. Når hertil lægges den oplysningsmæssige, politiske og </w:t>
      </w:r>
      <w:r w:rsidR="005E03EB">
        <w:t>demokratisk</w:t>
      </w:r>
      <w:r w:rsidR="00915B1B">
        <w:t>e</w:t>
      </w:r>
      <w:r w:rsidR="005E03EB">
        <w:t xml:space="preserve"> udvikling</w:t>
      </w:r>
      <w:r w:rsidR="000C5314">
        <w:t>,</w:t>
      </w:r>
      <w:r w:rsidR="005E03EB">
        <w:t xml:space="preserve"> </w:t>
      </w:r>
      <w:r w:rsidR="00915B1B">
        <w:t>siden Danmark</w:t>
      </w:r>
      <w:r w:rsidR="0056121B">
        <w:t xml:space="preserve"> i 1814 </w:t>
      </w:r>
      <w:proofErr w:type="gramStart"/>
      <w:r w:rsidR="0056121B">
        <w:t xml:space="preserve">- </w:t>
      </w:r>
      <w:r w:rsidR="00915B1B">
        <w:t xml:space="preserve"> som</w:t>
      </w:r>
      <w:proofErr w:type="gramEnd"/>
      <w:r w:rsidR="0056121B">
        <w:t xml:space="preserve"> </w:t>
      </w:r>
      <w:r w:rsidR="00915B1B">
        <w:t>verdens første land</w:t>
      </w:r>
      <w:r w:rsidR="0056121B">
        <w:t xml:space="preserve"> </w:t>
      </w:r>
      <w:r w:rsidR="00CF4C96">
        <w:t xml:space="preserve">– fik </w:t>
      </w:r>
      <w:r w:rsidR="00915B1B">
        <w:t>undervisningspli</w:t>
      </w:r>
      <w:r w:rsidR="000C5314">
        <w:t>g</w:t>
      </w:r>
      <w:r w:rsidR="00915B1B">
        <w:t>t</w:t>
      </w:r>
      <w:r w:rsidR="00CF4C96">
        <w:t xml:space="preserve">, </w:t>
      </w:r>
      <w:r w:rsidR="00625720">
        <w:t xml:space="preserve">har vi den </w:t>
      </w:r>
      <w:r w:rsidR="00C72650">
        <w:t xml:space="preserve">fælles platform for </w:t>
      </w:r>
      <w:r w:rsidR="00994151">
        <w:t>vores velfærdssamfund.</w:t>
      </w:r>
    </w:p>
    <w:p w14:paraId="3CBC8F5F" w14:textId="77777777" w:rsidR="00C7319E" w:rsidRDefault="00C7319E"/>
    <w:p w14:paraId="7B81AF92" w14:textId="15C302C8" w:rsidR="003B783E" w:rsidRDefault="001E52B1">
      <w:r>
        <w:t>Ande</w:t>
      </w:r>
      <w:r w:rsidR="00A927FF">
        <w:t>r</w:t>
      </w:r>
      <w:r>
        <w:t xml:space="preserve">s Nielsen-udstillingen </w:t>
      </w:r>
      <w:r w:rsidR="00240330">
        <w:t>på loftet over Vestermølles turbine</w:t>
      </w:r>
      <w:r w:rsidR="00E1213D">
        <w:t>-</w:t>
      </w:r>
      <w:r w:rsidR="00A927FF">
        <w:t>, elværks-</w:t>
      </w:r>
      <w:r w:rsidR="00240330">
        <w:t xml:space="preserve">- og kværnrum </w:t>
      </w:r>
      <w:r w:rsidR="00E1213D">
        <w:t xml:space="preserve">har siden </w:t>
      </w:r>
      <w:r w:rsidR="00B0131A">
        <w:t>2010</w:t>
      </w:r>
      <w:r w:rsidR="00595656">
        <w:t xml:space="preserve"> i guidede grupper </w:t>
      </w:r>
      <w:r w:rsidR="00FC7C63">
        <w:t xml:space="preserve">haft 40.000 </w:t>
      </w:r>
      <w:r w:rsidR="005E6B72">
        <w:t xml:space="preserve">gæster </w:t>
      </w:r>
      <w:r w:rsidR="00595656">
        <w:t xml:space="preserve">samt et tusindtal enkeltbesøgende på selvstudium. </w:t>
      </w:r>
      <w:r w:rsidR="00F67B82">
        <w:t xml:space="preserve">En </w:t>
      </w:r>
      <w:r w:rsidR="00D33F38">
        <w:t xml:space="preserve">bredere udstilling lavet som et oplevelsesmuseum kan ikke rummes her. </w:t>
      </w:r>
      <w:r w:rsidR="007517D1">
        <w:t xml:space="preserve">Hverken det forhold eller den brede opbakning til </w:t>
      </w:r>
      <w:r w:rsidR="004755C4">
        <w:t xml:space="preserve">projektet </w:t>
      </w:r>
      <w:r w:rsidR="00A31770">
        <w:t>kunne påvirke Fredningsnævnets tre</w:t>
      </w:r>
      <w:r w:rsidR="003B783E">
        <w:t xml:space="preserve"> </w:t>
      </w:r>
      <w:r w:rsidR="00A31770">
        <w:t>medlemmer</w:t>
      </w:r>
      <w:r w:rsidR="003B783E">
        <w:t>.</w:t>
      </w:r>
    </w:p>
    <w:p w14:paraId="7411ACC8" w14:textId="02BFE650" w:rsidR="00246063" w:rsidRPr="00A91044" w:rsidRDefault="00246063">
      <w:pPr>
        <w:rPr>
          <w:b/>
          <w:bCs/>
          <w:sz w:val="28"/>
          <w:szCs w:val="28"/>
        </w:rPr>
      </w:pPr>
    </w:p>
    <w:p w14:paraId="16F33327" w14:textId="362C8C74" w:rsidR="0040404E" w:rsidRPr="00A91044" w:rsidRDefault="00A91044">
      <w:pPr>
        <w:rPr>
          <w:b/>
          <w:bCs/>
          <w:sz w:val="28"/>
          <w:szCs w:val="28"/>
        </w:rPr>
      </w:pPr>
      <w:r w:rsidRPr="00A91044">
        <w:rPr>
          <w:b/>
          <w:bCs/>
          <w:sz w:val="28"/>
          <w:szCs w:val="28"/>
        </w:rPr>
        <w:t xml:space="preserve">Et nationalt, ikke blot et lokalt projekt </w:t>
      </w:r>
    </w:p>
    <w:p w14:paraId="5B05FE39" w14:textId="6A3DC194" w:rsidR="00246063" w:rsidRDefault="00BF75D3">
      <w:proofErr w:type="spellStart"/>
      <w:r>
        <w:t>Møllelauget</w:t>
      </w:r>
      <w:proofErr w:type="spellEnd"/>
      <w:r>
        <w:t xml:space="preserve"> ønskede ikke</w:t>
      </w:r>
      <w:r w:rsidR="00EF5E2C">
        <w:t>,</w:t>
      </w:r>
      <w:r>
        <w:t xml:space="preserve"> at to års forberedelsesarbejde skulle være spildt</w:t>
      </w:r>
      <w:r w:rsidR="009B58D9">
        <w:t xml:space="preserve">. </w:t>
      </w:r>
      <w:r w:rsidR="00B73CDB">
        <w:t xml:space="preserve">Nok </w:t>
      </w:r>
      <w:r w:rsidR="008D3909">
        <w:t>var</w:t>
      </w:r>
      <w:r w:rsidR="00B73CDB">
        <w:t xml:space="preserve"> u</w:t>
      </w:r>
      <w:r w:rsidR="00AF2CF5">
        <w:t>d</w:t>
      </w:r>
      <w:r w:rsidR="00B73CDB">
        <w:t>gangspunktet for</w:t>
      </w:r>
      <w:r w:rsidR="007B5C1B">
        <w:t xml:space="preserve"> </w:t>
      </w:r>
      <w:r w:rsidR="00B73CDB">
        <w:t>Anders Nielsen</w:t>
      </w:r>
      <w:r w:rsidR="00EF5E2C">
        <w:t xml:space="preserve">s </w:t>
      </w:r>
      <w:r w:rsidR="00621EC9">
        <w:t>virke</w:t>
      </w:r>
      <w:r w:rsidR="00B73CDB">
        <w:t xml:space="preserve"> </w:t>
      </w:r>
      <w:r w:rsidR="00EF5E2C">
        <w:t>hans først</w:t>
      </w:r>
      <w:r w:rsidR="003223C1">
        <w:t>e</w:t>
      </w:r>
      <w:r w:rsidR="00EF5E2C">
        <w:t xml:space="preserve"> tillidspost </w:t>
      </w:r>
      <w:r w:rsidR="00246063">
        <w:t xml:space="preserve">som </w:t>
      </w:r>
      <w:r w:rsidR="005D4D17">
        <w:t>formand for Skanderborg Landboforeni</w:t>
      </w:r>
      <w:r w:rsidR="00810F3C">
        <w:t>n</w:t>
      </w:r>
      <w:r w:rsidR="005D4D17">
        <w:t>g</w:t>
      </w:r>
      <w:r w:rsidR="00810F3C">
        <w:t xml:space="preserve">, men han er </w:t>
      </w:r>
      <w:r w:rsidR="00EF5E2C">
        <w:t xml:space="preserve">en </w:t>
      </w:r>
      <w:r w:rsidR="005D4D17">
        <w:lastRenderedPageBreak/>
        <w:t>national</w:t>
      </w:r>
      <w:r w:rsidR="00621EC9">
        <w:t>, ikke en lokal</w:t>
      </w:r>
      <w:r w:rsidR="005D4D17">
        <w:t xml:space="preserve"> skikkelse</w:t>
      </w:r>
      <w:r w:rsidR="00810F3C">
        <w:t>. Derfor</w:t>
      </w:r>
      <w:r w:rsidR="005D4D17">
        <w:t xml:space="preserve"> kan en udstilling om velfærdssamfundets </w:t>
      </w:r>
      <w:r w:rsidR="00670ECF">
        <w:t xml:space="preserve">politiske og økonomiske baggrund helt relevant placeres en række </w:t>
      </w:r>
      <w:r w:rsidR="00380C17">
        <w:t>steder i Danmark</w:t>
      </w:r>
      <w:r w:rsidR="00272D7F">
        <w:t>, hvor hans fodaftryk ses.</w:t>
      </w:r>
      <w:r w:rsidR="00380C17">
        <w:t xml:space="preserve"> </w:t>
      </w:r>
    </w:p>
    <w:p w14:paraId="20E3B392" w14:textId="1A19F23C" w:rsidR="004A6C22" w:rsidRDefault="004A6C22"/>
    <w:p w14:paraId="706E9E31" w14:textId="07C9D1B3" w:rsidR="0040404E" w:rsidRPr="0040404E" w:rsidRDefault="0040404E">
      <w:pPr>
        <w:rPr>
          <w:b/>
          <w:bCs/>
          <w:sz w:val="28"/>
          <w:szCs w:val="28"/>
        </w:rPr>
      </w:pPr>
      <w:r w:rsidRPr="0040404E">
        <w:rPr>
          <w:b/>
          <w:bCs/>
          <w:sz w:val="28"/>
          <w:szCs w:val="28"/>
        </w:rPr>
        <w:t xml:space="preserve">Politikerhenvendelse til </w:t>
      </w:r>
      <w:proofErr w:type="spellStart"/>
      <w:r w:rsidRPr="0040404E">
        <w:rPr>
          <w:b/>
          <w:bCs/>
          <w:sz w:val="28"/>
          <w:szCs w:val="28"/>
        </w:rPr>
        <w:t>Møllelauget</w:t>
      </w:r>
      <w:proofErr w:type="spellEnd"/>
    </w:p>
    <w:p w14:paraId="1D3F17AF" w14:textId="6C51C766" w:rsidR="00B6141E" w:rsidRDefault="004A6C22">
      <w:r>
        <w:t>Mens danmarkskortet blev studeret og sonderinge</w:t>
      </w:r>
      <w:r w:rsidR="009F39A1">
        <w:t>r</w:t>
      </w:r>
      <w:r>
        <w:t xml:space="preserve"> gennemført, indløb der </w:t>
      </w:r>
      <w:r w:rsidR="004D1736">
        <w:t xml:space="preserve">23. august en mail til </w:t>
      </w:r>
      <w:proofErr w:type="spellStart"/>
      <w:r w:rsidR="004D1736">
        <w:t>Møllelauget</w:t>
      </w:r>
      <w:proofErr w:type="spellEnd"/>
      <w:r w:rsidR="004D1736">
        <w:t xml:space="preserve"> fra kulturudvalgsformand Tage Nielsen og økonomiudvalgsmedlem Bent Jacobsen</w:t>
      </w:r>
      <w:r w:rsidR="00B6141E">
        <w:t xml:space="preserve"> – med bl.a. denne tekst:</w:t>
      </w:r>
    </w:p>
    <w:p w14:paraId="441EB9A8" w14:textId="69C54B27" w:rsidR="00B6141E" w:rsidRDefault="00B6141E"/>
    <w:p w14:paraId="45570352" w14:textId="4938C5BF" w:rsidR="00621EC9" w:rsidRDefault="00BF4724" w:rsidP="00615D73">
      <w:pPr>
        <w:pStyle w:val="Listeafsnit"/>
        <w:numPr>
          <w:ilvl w:val="0"/>
          <w:numId w:val="1"/>
        </w:numPr>
      </w:pPr>
      <w:r>
        <w:t>”</w:t>
      </w:r>
      <w:r w:rsidR="00B6141E">
        <w:t xml:space="preserve">Fredningsnævnets nej </w:t>
      </w:r>
      <w:r w:rsidR="00C90B74">
        <w:t xml:space="preserve">skal ikke være til hinder for, at en sådan udstilling etableres i vores kommune. Vi er bekendt med, at </w:t>
      </w:r>
      <w:r w:rsidR="00C97C88">
        <w:t>denne holdning deles af mange af vo</w:t>
      </w:r>
      <w:r w:rsidR="00D27E17">
        <w:t>re</w:t>
      </w:r>
      <w:r w:rsidR="00C97C88">
        <w:t xml:space="preserve"> byrådskolleger</w:t>
      </w:r>
      <w:r w:rsidR="007E6019">
        <w:t>,</w:t>
      </w:r>
      <w:r w:rsidR="00C97C88">
        <w:t xml:space="preserve"> og at der arbejdes på</w:t>
      </w:r>
      <w:r w:rsidR="00DD040E">
        <w:t xml:space="preserve">, kommunen vil stille Stuehuset </w:t>
      </w:r>
      <w:r w:rsidR="007E6019">
        <w:t xml:space="preserve">på Vestermølle </w:t>
      </w:r>
      <w:r w:rsidR="00DD040E">
        <w:t>til rådighed for projektet</w:t>
      </w:r>
      <w:r>
        <w:t>.”</w:t>
      </w:r>
    </w:p>
    <w:p w14:paraId="1A37A1B5" w14:textId="77777777" w:rsidR="00621EC9" w:rsidRDefault="00621EC9"/>
    <w:p w14:paraId="3D004BEF" w14:textId="60B63700" w:rsidR="00DE412F" w:rsidRDefault="00BF4724">
      <w:r>
        <w:t>Videre i mailen hed</w:t>
      </w:r>
      <w:r w:rsidR="007E6019">
        <w:t>der</w:t>
      </w:r>
      <w:r>
        <w:t xml:space="preserve"> det, at </w:t>
      </w:r>
      <w:proofErr w:type="spellStart"/>
      <w:r w:rsidR="006511D5">
        <w:t>Møllelauget</w:t>
      </w:r>
      <w:proofErr w:type="spellEnd"/>
      <w:r w:rsidR="006511D5">
        <w:t xml:space="preserve"> sammen med fonde og samarbejdspartnere selv skal skaffe midler</w:t>
      </w:r>
      <w:r w:rsidR="002F0A04">
        <w:t>ne til renovering og indretning af hus</w:t>
      </w:r>
      <w:r w:rsidR="007E6019">
        <w:t>et</w:t>
      </w:r>
      <w:r w:rsidR="002F0A04">
        <w:t xml:space="preserve"> til nyt formål og efterfølgende også magte den dagl</w:t>
      </w:r>
      <w:r w:rsidR="004C6B29">
        <w:t>ige</w:t>
      </w:r>
      <w:r w:rsidR="002F0A04">
        <w:t xml:space="preserve"> drift, som d</w:t>
      </w:r>
      <w:r w:rsidR="004C6B29">
        <w:t>et</w:t>
      </w:r>
      <w:r w:rsidR="002F0A04">
        <w:t xml:space="preserve"> har været tilfældet for Anders Nielsen-udstillingen</w:t>
      </w:r>
      <w:r w:rsidR="00621EC9">
        <w:t>.</w:t>
      </w:r>
      <w:r w:rsidR="002F0A04">
        <w:t xml:space="preserve"> </w:t>
      </w:r>
      <w:r w:rsidR="004C6B29">
        <w:t xml:space="preserve">De to byrådspolitikere </w:t>
      </w:r>
      <w:r w:rsidR="00D27E17">
        <w:t xml:space="preserve">bad </w:t>
      </w:r>
      <w:proofErr w:type="spellStart"/>
      <w:r w:rsidR="00D27E17">
        <w:t>Møllelauget</w:t>
      </w:r>
      <w:proofErr w:type="spellEnd"/>
      <w:r w:rsidR="00D27E17">
        <w:t xml:space="preserve"> mobilisere tålmodighed vedrørende alternativ placering, ind</w:t>
      </w:r>
      <w:r w:rsidR="007E6019">
        <w:t>til</w:t>
      </w:r>
      <w:r w:rsidR="00D27E17">
        <w:t xml:space="preserve"> der er skabt politisk afklaring i Skanderborg. </w:t>
      </w:r>
      <w:r w:rsidR="001A71CA">
        <w:t>Da det hurtigt viste sig, at ”mange af vore byrådskolleger”</w:t>
      </w:r>
      <w:r w:rsidR="00BA0BB1">
        <w:t xml:space="preserve"> også </w:t>
      </w:r>
      <w:r w:rsidR="00621EC9">
        <w:t>omfatte</w:t>
      </w:r>
      <w:r w:rsidR="009F39A1">
        <w:t>r</w:t>
      </w:r>
      <w:r w:rsidR="00621EC9">
        <w:t xml:space="preserve"> </w:t>
      </w:r>
      <w:r w:rsidR="00BA0BB1">
        <w:t>borgmester Frands Fischer</w:t>
      </w:r>
      <w:r w:rsidR="00151966">
        <w:t xml:space="preserve">, </w:t>
      </w:r>
      <w:r w:rsidR="00D075F2">
        <w:t xml:space="preserve">var og </w:t>
      </w:r>
      <w:r w:rsidR="00151966">
        <w:t xml:space="preserve">er </w:t>
      </w:r>
      <w:proofErr w:type="spellStart"/>
      <w:r w:rsidR="00151966">
        <w:t>Møllelaugets</w:t>
      </w:r>
      <w:proofErr w:type="spellEnd"/>
      <w:r w:rsidR="00151966">
        <w:t xml:space="preserve"> bestyrelse helt med på at fortsætte bestræbelserne </w:t>
      </w:r>
      <w:r w:rsidR="00D075F2">
        <w:t>for</w:t>
      </w:r>
      <w:r w:rsidR="00151966">
        <w:t xml:space="preserve"> </w:t>
      </w:r>
      <w:r w:rsidR="00DE412F">
        <w:t>projekt</w:t>
      </w:r>
      <w:r w:rsidR="00D075F2">
        <w:t>realisering</w:t>
      </w:r>
      <w:r w:rsidR="00DE412F">
        <w:t xml:space="preserve"> i Skanderborg.</w:t>
      </w:r>
    </w:p>
    <w:p w14:paraId="37DB8A1D" w14:textId="0D573EB8" w:rsidR="00DE412F" w:rsidRDefault="00DE412F"/>
    <w:p w14:paraId="1E7F7651" w14:textId="2DE27A54" w:rsidR="006E1168" w:rsidRDefault="006E1168">
      <w:pPr>
        <w:rPr>
          <w:b/>
          <w:bCs/>
          <w:sz w:val="28"/>
          <w:szCs w:val="28"/>
        </w:rPr>
      </w:pPr>
      <w:r w:rsidRPr="006E1168">
        <w:rPr>
          <w:b/>
          <w:bCs/>
          <w:sz w:val="28"/>
          <w:szCs w:val="28"/>
        </w:rPr>
        <w:t>Plan for</w:t>
      </w:r>
      <w:r w:rsidR="007317CF">
        <w:rPr>
          <w:b/>
          <w:bCs/>
          <w:sz w:val="28"/>
          <w:szCs w:val="28"/>
        </w:rPr>
        <w:t xml:space="preserve"> renovering, nyindretning og</w:t>
      </w:r>
      <w:r w:rsidRPr="006E1168">
        <w:rPr>
          <w:b/>
          <w:bCs/>
          <w:sz w:val="28"/>
          <w:szCs w:val="28"/>
        </w:rPr>
        <w:t xml:space="preserve"> finansiering</w:t>
      </w:r>
    </w:p>
    <w:p w14:paraId="71BB45E2" w14:textId="77777777" w:rsidR="007317CF" w:rsidRDefault="007317CF" w:rsidP="007317CF">
      <w:r>
        <w:t xml:space="preserve">Der er truffet aftale med arkitekt Anna Mette Exner om i givet fald at forestå renoveringen af </w:t>
      </w:r>
    </w:p>
    <w:p w14:paraId="647BA954" w14:textId="69F0BCED" w:rsidR="007317CF" w:rsidRDefault="007317CF">
      <w:r>
        <w:t xml:space="preserve">Vestermølles stuehus, som af Skanderborg Kommune er erklæret bevaringsværdigt med høj </w:t>
      </w:r>
      <w:proofErr w:type="spellStart"/>
      <w:r>
        <w:t>bevaringsværdi</w:t>
      </w:r>
      <w:proofErr w:type="spellEnd"/>
      <w:r>
        <w:t>.</w:t>
      </w:r>
    </w:p>
    <w:p w14:paraId="538CB241" w14:textId="77777777" w:rsidR="00F463E1" w:rsidRDefault="00F463E1">
      <w:pPr>
        <w:rPr>
          <w:b/>
          <w:bCs/>
          <w:sz w:val="28"/>
          <w:szCs w:val="28"/>
        </w:rPr>
      </w:pPr>
    </w:p>
    <w:p w14:paraId="54281A7F" w14:textId="1C34658C" w:rsidR="00FA7E78" w:rsidRDefault="00F463E1" w:rsidP="00F463E1">
      <w:r>
        <w:t xml:space="preserve">I det øjeblik, der </w:t>
      </w:r>
      <w:r w:rsidR="00752B40">
        <w:t xml:space="preserve">formelt </w:t>
      </w:r>
      <w:r>
        <w:t xml:space="preserve">gives kommunalt grønt lys, iværksætter </w:t>
      </w:r>
      <w:proofErr w:type="spellStart"/>
      <w:r>
        <w:t>Møllelauget</w:t>
      </w:r>
      <w:proofErr w:type="spellEnd"/>
      <w:r>
        <w:t xml:space="preserve"> en fundraising for at sikre projektet økonomisk. </w:t>
      </w:r>
      <w:r w:rsidR="009A4274">
        <w:t>D</w:t>
      </w:r>
      <w:r>
        <w:t xml:space="preserve">en bygningsmæssige værdiforøgelse </w:t>
      </w:r>
      <w:r w:rsidR="009A4274">
        <w:t>ov</w:t>
      </w:r>
      <w:r>
        <w:t>ergives til kommun</w:t>
      </w:r>
      <w:r w:rsidR="009A4274">
        <w:t xml:space="preserve">en, </w:t>
      </w:r>
      <w:r w:rsidR="00B0201D">
        <w:t>som til gengæld stiller huset til rådighed for museumsaktiviteten.</w:t>
      </w:r>
      <w:r w:rsidR="00D66C42">
        <w:t xml:space="preserve"> n  </w:t>
      </w:r>
      <w:r w:rsidR="00BD41D7">
        <w:t xml:space="preserve"> </w:t>
      </w:r>
    </w:p>
    <w:p w14:paraId="481D357F" w14:textId="77777777" w:rsidR="00FA7E78" w:rsidRDefault="00FA7E78" w:rsidP="00F463E1"/>
    <w:p w14:paraId="5161AEFF" w14:textId="662733C8" w:rsidR="00F463E1" w:rsidRDefault="00FA7E78" w:rsidP="00F463E1">
      <w:r>
        <w:t xml:space="preserve">Takket være egen opsparing og forhåndstilsagn om </w:t>
      </w:r>
      <w:r w:rsidR="001622EF">
        <w:t>en række beløb fra fonde</w:t>
      </w:r>
      <w:r w:rsidR="00AE40DB">
        <w:t>,</w:t>
      </w:r>
      <w:r w:rsidR="001622EF">
        <w:t xml:space="preserve"> virksomheder </w:t>
      </w:r>
      <w:r w:rsidR="00AE40DB">
        <w:t xml:space="preserve">og privatpersoner </w:t>
      </w:r>
      <w:r w:rsidR="001622EF">
        <w:t xml:space="preserve">har </w:t>
      </w:r>
      <w:proofErr w:type="spellStart"/>
      <w:r w:rsidR="001622EF">
        <w:t>Møllelauget</w:t>
      </w:r>
      <w:proofErr w:type="spellEnd"/>
      <w:r w:rsidR="001622EF">
        <w:t xml:space="preserve"> </w:t>
      </w:r>
      <w:r w:rsidR="00D029D6">
        <w:t xml:space="preserve">et udgangspunkt for </w:t>
      </w:r>
      <w:r w:rsidR="00E27395">
        <w:t xml:space="preserve">udvikling af udstillinger og bygningstilpasning for op imod et par millioner kroner. </w:t>
      </w:r>
      <w:r w:rsidR="00F463E1">
        <w:t xml:space="preserve"> </w:t>
      </w:r>
    </w:p>
    <w:p w14:paraId="77BE195E" w14:textId="2B835F6E" w:rsidR="008F48FA" w:rsidRDefault="008F48FA" w:rsidP="008F48FA"/>
    <w:p w14:paraId="1A1F601C" w14:textId="795EE870" w:rsidR="00D43E9E" w:rsidRPr="001B17E7" w:rsidRDefault="001B17E7" w:rsidP="00D0773C">
      <w:pPr>
        <w:rPr>
          <w:b/>
          <w:bCs/>
          <w:sz w:val="28"/>
          <w:szCs w:val="28"/>
        </w:rPr>
      </w:pPr>
      <w:r w:rsidRPr="001B17E7">
        <w:rPr>
          <w:b/>
          <w:bCs/>
          <w:sz w:val="28"/>
          <w:szCs w:val="28"/>
        </w:rPr>
        <w:t>Historisk og museumsmæssig ekspertise</w:t>
      </w:r>
    </w:p>
    <w:p w14:paraId="18A74E4D" w14:textId="03444E9B" w:rsidR="004A6C22" w:rsidRDefault="005371AF" w:rsidP="00D0773C">
      <w:r>
        <w:t xml:space="preserve">To historikere tilknyttet </w:t>
      </w:r>
      <w:proofErr w:type="spellStart"/>
      <w:r>
        <w:t>hhv</w:t>
      </w:r>
      <w:proofErr w:type="spellEnd"/>
      <w:r>
        <w:t xml:space="preserve"> Københavns Universitet og Syddansk Universitet</w:t>
      </w:r>
      <w:r w:rsidR="00342C15">
        <w:t xml:space="preserve">, </w:t>
      </w:r>
      <w:r w:rsidR="003E1230">
        <w:t>seniorforsker ph.d. Henning Otte Hansen samt cand</w:t>
      </w:r>
      <w:r w:rsidR="00342C15">
        <w:t>.</w:t>
      </w:r>
      <w:r w:rsidR="003E1230">
        <w:t>mag</w:t>
      </w:r>
      <w:r w:rsidR="00342C15">
        <w:t>.</w:t>
      </w:r>
      <w:r w:rsidR="003E1230">
        <w:t xml:space="preserve"> i historie ph.d. Merete Bo thomsen</w:t>
      </w:r>
      <w:r w:rsidR="00342C15">
        <w:t>,</w:t>
      </w:r>
      <w:r w:rsidR="003E1230">
        <w:t xml:space="preserve"> </w:t>
      </w:r>
      <w:r w:rsidR="00E54920">
        <w:t xml:space="preserve">er parate til at </w:t>
      </w:r>
      <w:r w:rsidR="004B373E">
        <w:t xml:space="preserve">skrive </w:t>
      </w:r>
      <w:r w:rsidR="00E54920">
        <w:t>udstillingens relevante historie fra 1813 til i dag</w:t>
      </w:r>
      <w:r w:rsidR="004B373E">
        <w:t xml:space="preserve">. </w:t>
      </w:r>
      <w:r w:rsidR="00E54920">
        <w:t xml:space="preserve">Museum Skanderborg ved </w:t>
      </w:r>
      <w:r w:rsidR="00240516">
        <w:t>direktør Lene Høst-Madsen har</w:t>
      </w:r>
      <w:r w:rsidR="00AF43DF">
        <w:t xml:space="preserve"> tilbudt at </w:t>
      </w:r>
      <w:r w:rsidR="00240516">
        <w:t xml:space="preserve">stille ekspertise til rådighed vedrørende </w:t>
      </w:r>
      <w:r w:rsidR="00AF43DF">
        <w:t>opbygning af udstillinge</w:t>
      </w:r>
      <w:r w:rsidR="00D43E9E">
        <w:t>n</w:t>
      </w:r>
      <w:r w:rsidR="00AF43DF">
        <w:t>.</w:t>
      </w:r>
    </w:p>
    <w:p w14:paraId="2C82D68F" w14:textId="326DFDC6" w:rsidR="00AF43DF" w:rsidRDefault="00AF43DF" w:rsidP="00D0773C">
      <w:pPr>
        <w:jc w:val="center"/>
      </w:pPr>
    </w:p>
    <w:p w14:paraId="77B0A731" w14:textId="51B9BB4F" w:rsidR="00D0773C" w:rsidRDefault="00D0773C" w:rsidP="00D0773C">
      <w:pPr>
        <w:jc w:val="center"/>
      </w:pPr>
      <w:r>
        <w:t>*****</w:t>
      </w:r>
    </w:p>
    <w:p w14:paraId="715FF30F" w14:textId="77777777" w:rsidR="00D0773C" w:rsidRDefault="00D0773C" w:rsidP="00D0773C">
      <w:pPr>
        <w:jc w:val="center"/>
      </w:pPr>
    </w:p>
    <w:p w14:paraId="59227ACD" w14:textId="00A9E77D" w:rsidR="002A0E5B" w:rsidRDefault="00805005" w:rsidP="00AF43DF">
      <w:r>
        <w:t xml:space="preserve">Der </w:t>
      </w:r>
      <w:r w:rsidR="00787B50">
        <w:t xml:space="preserve">er </w:t>
      </w:r>
      <w:r w:rsidR="00E46222">
        <w:t xml:space="preserve">i </w:t>
      </w:r>
      <w:proofErr w:type="spellStart"/>
      <w:r w:rsidR="00E46222">
        <w:t>Møllelauget</w:t>
      </w:r>
      <w:proofErr w:type="spellEnd"/>
      <w:r w:rsidR="00E46222">
        <w:t xml:space="preserve"> </w:t>
      </w:r>
      <w:r w:rsidR="00787B50">
        <w:t>skrevet mange sider om projektet</w:t>
      </w:r>
      <w:r w:rsidR="002A0E5B">
        <w:t xml:space="preserve">. </w:t>
      </w:r>
      <w:r w:rsidR="00F2418D">
        <w:t xml:space="preserve">Vedhæftet sendes </w:t>
      </w:r>
      <w:r w:rsidR="00D95FBD">
        <w:t>et</w:t>
      </w:r>
      <w:r w:rsidR="00787B50">
        <w:t xml:space="preserve"> </w:t>
      </w:r>
      <w:r w:rsidR="005C583D">
        <w:t xml:space="preserve">sammendrag </w:t>
      </w:r>
      <w:r w:rsidR="00787B50">
        <w:t>med overskriften</w:t>
      </w:r>
    </w:p>
    <w:p w14:paraId="6B9F35FC" w14:textId="77777777" w:rsidR="002A0E5B" w:rsidRDefault="002A0E5B" w:rsidP="00AF43DF"/>
    <w:p w14:paraId="3900FED8" w14:textId="33D080F3" w:rsidR="00EE2523" w:rsidRPr="00EE2523" w:rsidRDefault="00787B50" w:rsidP="00EE2523">
      <w:pPr>
        <w:jc w:val="center"/>
        <w:rPr>
          <w:sz w:val="32"/>
          <w:szCs w:val="32"/>
        </w:rPr>
      </w:pPr>
      <w:r w:rsidRPr="00EE2523">
        <w:rPr>
          <w:sz w:val="32"/>
          <w:szCs w:val="32"/>
        </w:rPr>
        <w:t>Udstilling/museum på Vestermølle</w:t>
      </w:r>
    </w:p>
    <w:p w14:paraId="1A31048C" w14:textId="60EFAC96" w:rsidR="00EE2523" w:rsidRPr="00EE2523" w:rsidRDefault="00787B50" w:rsidP="00EE2523">
      <w:pPr>
        <w:jc w:val="center"/>
        <w:rPr>
          <w:szCs w:val="24"/>
        </w:rPr>
      </w:pPr>
      <w:r w:rsidRPr="00EE2523">
        <w:rPr>
          <w:szCs w:val="24"/>
        </w:rPr>
        <w:t>om den erhv</w:t>
      </w:r>
      <w:r w:rsidR="005C583D" w:rsidRPr="00EE2523">
        <w:rPr>
          <w:szCs w:val="24"/>
        </w:rPr>
        <w:t>ervsmæssige og politiske</w:t>
      </w:r>
    </w:p>
    <w:p w14:paraId="40AD55E5" w14:textId="65BCED2D" w:rsidR="00AF43DF" w:rsidRPr="00EE2523" w:rsidRDefault="00EE2523" w:rsidP="00EE2523">
      <w:pPr>
        <w:jc w:val="center"/>
        <w:rPr>
          <w:szCs w:val="24"/>
        </w:rPr>
      </w:pPr>
      <w:r w:rsidRPr="00EE2523">
        <w:rPr>
          <w:szCs w:val="24"/>
        </w:rPr>
        <w:t>b</w:t>
      </w:r>
      <w:r w:rsidR="005C583D" w:rsidRPr="00EE2523">
        <w:rPr>
          <w:szCs w:val="24"/>
        </w:rPr>
        <w:t>aggrund for Danmark som velfærdssamfund.</w:t>
      </w:r>
    </w:p>
    <w:p w14:paraId="1E1D1AB4" w14:textId="5D963BB6" w:rsidR="00DA4029" w:rsidRDefault="00DA4029" w:rsidP="00AF43DF"/>
    <w:sectPr w:rsidR="00DA4029" w:rsidSect="00CF4C9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40F2"/>
    <w:multiLevelType w:val="hybridMultilevel"/>
    <w:tmpl w:val="916C8312"/>
    <w:lvl w:ilvl="0" w:tplc="3AF8C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2"/>
    <w:rsid w:val="00015FA5"/>
    <w:rsid w:val="00033422"/>
    <w:rsid w:val="000659B3"/>
    <w:rsid w:val="00087EBD"/>
    <w:rsid w:val="000941DB"/>
    <w:rsid w:val="000A505F"/>
    <w:rsid w:val="000B5F32"/>
    <w:rsid w:val="000C5314"/>
    <w:rsid w:val="000E1B69"/>
    <w:rsid w:val="001018CE"/>
    <w:rsid w:val="00101E6C"/>
    <w:rsid w:val="00110C57"/>
    <w:rsid w:val="001428D8"/>
    <w:rsid w:val="00151966"/>
    <w:rsid w:val="001622EF"/>
    <w:rsid w:val="00171E90"/>
    <w:rsid w:val="0017767D"/>
    <w:rsid w:val="001A71CA"/>
    <w:rsid w:val="001B17E7"/>
    <w:rsid w:val="001C070A"/>
    <w:rsid w:val="001C3FFA"/>
    <w:rsid w:val="001E52B1"/>
    <w:rsid w:val="00217157"/>
    <w:rsid w:val="00231FC8"/>
    <w:rsid w:val="00240330"/>
    <w:rsid w:val="00240516"/>
    <w:rsid w:val="00246063"/>
    <w:rsid w:val="00253AFA"/>
    <w:rsid w:val="00272D7F"/>
    <w:rsid w:val="00286FFA"/>
    <w:rsid w:val="00293614"/>
    <w:rsid w:val="002940B1"/>
    <w:rsid w:val="00294E4A"/>
    <w:rsid w:val="002A0E5B"/>
    <w:rsid w:val="002D56C3"/>
    <w:rsid w:val="002D6816"/>
    <w:rsid w:val="002E13C4"/>
    <w:rsid w:val="002E1CA7"/>
    <w:rsid w:val="002F0A04"/>
    <w:rsid w:val="003223C1"/>
    <w:rsid w:val="00333CF7"/>
    <w:rsid w:val="00341B12"/>
    <w:rsid w:val="00342C15"/>
    <w:rsid w:val="00344203"/>
    <w:rsid w:val="0035450A"/>
    <w:rsid w:val="00380C17"/>
    <w:rsid w:val="0038299B"/>
    <w:rsid w:val="003B434F"/>
    <w:rsid w:val="003B783E"/>
    <w:rsid w:val="003C5237"/>
    <w:rsid w:val="003C6F47"/>
    <w:rsid w:val="003D17C9"/>
    <w:rsid w:val="003E1230"/>
    <w:rsid w:val="0040404E"/>
    <w:rsid w:val="004200CA"/>
    <w:rsid w:val="00430D66"/>
    <w:rsid w:val="004755C4"/>
    <w:rsid w:val="004870F5"/>
    <w:rsid w:val="004A6C22"/>
    <w:rsid w:val="004B373E"/>
    <w:rsid w:val="004B4704"/>
    <w:rsid w:val="004C6B29"/>
    <w:rsid w:val="004D1736"/>
    <w:rsid w:val="004E4C81"/>
    <w:rsid w:val="005071CC"/>
    <w:rsid w:val="00531469"/>
    <w:rsid w:val="005371AF"/>
    <w:rsid w:val="00537BAF"/>
    <w:rsid w:val="00543A67"/>
    <w:rsid w:val="00547037"/>
    <w:rsid w:val="0056121B"/>
    <w:rsid w:val="00572EEF"/>
    <w:rsid w:val="005926AC"/>
    <w:rsid w:val="00595656"/>
    <w:rsid w:val="005A39E1"/>
    <w:rsid w:val="005B0A11"/>
    <w:rsid w:val="005C583D"/>
    <w:rsid w:val="005D4D17"/>
    <w:rsid w:val="005D50C9"/>
    <w:rsid w:val="005E03EB"/>
    <w:rsid w:val="005E6B72"/>
    <w:rsid w:val="005F183C"/>
    <w:rsid w:val="00615D73"/>
    <w:rsid w:val="00621EC9"/>
    <w:rsid w:val="00625720"/>
    <w:rsid w:val="006511D5"/>
    <w:rsid w:val="00655531"/>
    <w:rsid w:val="00670ECF"/>
    <w:rsid w:val="0067109F"/>
    <w:rsid w:val="006831F1"/>
    <w:rsid w:val="006914CE"/>
    <w:rsid w:val="006A3840"/>
    <w:rsid w:val="006E1168"/>
    <w:rsid w:val="006F09EF"/>
    <w:rsid w:val="006F55C8"/>
    <w:rsid w:val="007003B6"/>
    <w:rsid w:val="00713C85"/>
    <w:rsid w:val="00730DEB"/>
    <w:rsid w:val="007317CF"/>
    <w:rsid w:val="007517D1"/>
    <w:rsid w:val="00752B40"/>
    <w:rsid w:val="00761ACF"/>
    <w:rsid w:val="00787B50"/>
    <w:rsid w:val="007B5C1B"/>
    <w:rsid w:val="007C07AB"/>
    <w:rsid w:val="007C7E22"/>
    <w:rsid w:val="007E6019"/>
    <w:rsid w:val="007F5EE0"/>
    <w:rsid w:val="00805005"/>
    <w:rsid w:val="0080724A"/>
    <w:rsid w:val="00810F3C"/>
    <w:rsid w:val="008561DE"/>
    <w:rsid w:val="008C275A"/>
    <w:rsid w:val="008D3909"/>
    <w:rsid w:val="008F25E8"/>
    <w:rsid w:val="008F2F84"/>
    <w:rsid w:val="008F48FA"/>
    <w:rsid w:val="00915B1B"/>
    <w:rsid w:val="00921D9D"/>
    <w:rsid w:val="00956B79"/>
    <w:rsid w:val="0096122A"/>
    <w:rsid w:val="00994151"/>
    <w:rsid w:val="009A4274"/>
    <w:rsid w:val="009B58D9"/>
    <w:rsid w:val="009B6B5B"/>
    <w:rsid w:val="009F39A1"/>
    <w:rsid w:val="00A01631"/>
    <w:rsid w:val="00A31770"/>
    <w:rsid w:val="00A44A0C"/>
    <w:rsid w:val="00A54424"/>
    <w:rsid w:val="00A91044"/>
    <w:rsid w:val="00A927FF"/>
    <w:rsid w:val="00AA19FF"/>
    <w:rsid w:val="00AA38F6"/>
    <w:rsid w:val="00AC1065"/>
    <w:rsid w:val="00AC7135"/>
    <w:rsid w:val="00AE40DB"/>
    <w:rsid w:val="00AF2CF5"/>
    <w:rsid w:val="00AF43DF"/>
    <w:rsid w:val="00B006FA"/>
    <w:rsid w:val="00B0131A"/>
    <w:rsid w:val="00B0201D"/>
    <w:rsid w:val="00B06BAD"/>
    <w:rsid w:val="00B244B5"/>
    <w:rsid w:val="00B35BD6"/>
    <w:rsid w:val="00B360AD"/>
    <w:rsid w:val="00B5796F"/>
    <w:rsid w:val="00B57DA7"/>
    <w:rsid w:val="00B6141E"/>
    <w:rsid w:val="00B627FD"/>
    <w:rsid w:val="00B72332"/>
    <w:rsid w:val="00B73CDB"/>
    <w:rsid w:val="00B75D9B"/>
    <w:rsid w:val="00BA0BB1"/>
    <w:rsid w:val="00BB50B7"/>
    <w:rsid w:val="00BD41D7"/>
    <w:rsid w:val="00BE6D58"/>
    <w:rsid w:val="00BF4724"/>
    <w:rsid w:val="00BF75D3"/>
    <w:rsid w:val="00C136B4"/>
    <w:rsid w:val="00C26F03"/>
    <w:rsid w:val="00C72650"/>
    <w:rsid w:val="00C7319E"/>
    <w:rsid w:val="00C90B74"/>
    <w:rsid w:val="00C97C88"/>
    <w:rsid w:val="00CA19DE"/>
    <w:rsid w:val="00CA29C8"/>
    <w:rsid w:val="00CF4C96"/>
    <w:rsid w:val="00D029D6"/>
    <w:rsid w:val="00D075F2"/>
    <w:rsid w:val="00D0773C"/>
    <w:rsid w:val="00D20C11"/>
    <w:rsid w:val="00D27E17"/>
    <w:rsid w:val="00D33F38"/>
    <w:rsid w:val="00D3532A"/>
    <w:rsid w:val="00D43E9E"/>
    <w:rsid w:val="00D66C42"/>
    <w:rsid w:val="00D95C81"/>
    <w:rsid w:val="00D95FBD"/>
    <w:rsid w:val="00D96C9A"/>
    <w:rsid w:val="00DA4029"/>
    <w:rsid w:val="00DB041C"/>
    <w:rsid w:val="00DB5632"/>
    <w:rsid w:val="00DD040E"/>
    <w:rsid w:val="00DE412F"/>
    <w:rsid w:val="00E1213D"/>
    <w:rsid w:val="00E27395"/>
    <w:rsid w:val="00E456CE"/>
    <w:rsid w:val="00E46222"/>
    <w:rsid w:val="00E54920"/>
    <w:rsid w:val="00E573E3"/>
    <w:rsid w:val="00EA45FE"/>
    <w:rsid w:val="00EC329A"/>
    <w:rsid w:val="00EC7973"/>
    <w:rsid w:val="00ED0015"/>
    <w:rsid w:val="00EE2523"/>
    <w:rsid w:val="00EF5E2C"/>
    <w:rsid w:val="00F13A54"/>
    <w:rsid w:val="00F2418D"/>
    <w:rsid w:val="00F2798D"/>
    <w:rsid w:val="00F463E1"/>
    <w:rsid w:val="00F5054C"/>
    <w:rsid w:val="00F67B82"/>
    <w:rsid w:val="00F967F2"/>
    <w:rsid w:val="00F9788F"/>
    <w:rsid w:val="00FA7E78"/>
    <w:rsid w:val="00FB6439"/>
    <w:rsid w:val="00FC1108"/>
    <w:rsid w:val="00FC7C63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4952"/>
  <w15:chartTrackingRefBased/>
  <w15:docId w15:val="{A4EDED24-BDEB-41F1-917C-1921CC6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Lund Christiansen</dc:creator>
  <cp:keywords/>
  <dc:description/>
  <cp:lastModifiedBy>Jørgen Lund Christiansen</cp:lastModifiedBy>
  <cp:revision>2</cp:revision>
  <dcterms:created xsi:type="dcterms:W3CDTF">2021-09-11T17:02:00Z</dcterms:created>
  <dcterms:modified xsi:type="dcterms:W3CDTF">2021-09-11T17:02:00Z</dcterms:modified>
</cp:coreProperties>
</file>